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6D55C" w14:textId="237F81D9" w:rsidR="003F66C9" w:rsidRDefault="00F631D7" w:rsidP="00383468">
      <w:pPr>
        <w:pStyle w:val="NormalWeb"/>
        <w:tabs>
          <w:tab w:val="left" w:pos="6615"/>
        </w:tabs>
        <w:spacing w:before="0" w:beforeAutospacing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5409D" wp14:editId="5766381F">
                <wp:simplePos x="0" y="0"/>
                <wp:positionH relativeFrom="column">
                  <wp:posOffset>1761490</wp:posOffset>
                </wp:positionH>
                <wp:positionV relativeFrom="paragraph">
                  <wp:posOffset>-254635</wp:posOffset>
                </wp:positionV>
                <wp:extent cx="3429000" cy="342900"/>
                <wp:effectExtent l="8890" t="12065" r="10160" b="698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678C" w14:textId="77777777" w:rsidR="003F66C9" w:rsidRDefault="003F66C9" w:rsidP="003F66C9">
                            <w:pPr>
                              <w:pStyle w:val="Titre1"/>
                            </w:pPr>
                            <w:r>
                              <w:t>REPUBLIQUE FRANCAISE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5409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pt;margin-top:-20.05pt;width:27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">
                <v:textbox>
                  <w:txbxContent>
                    <w:p w14:paraId="0ECC678C" w14:textId="77777777" w:rsidR="003F66C9" w:rsidRDefault="003F66C9" w:rsidP="003F66C9">
                      <w:pPr>
                        <w:pStyle w:val="Titre1"/>
                      </w:pPr>
                      <w:r>
                        <w:t>REPUBLIQUE FRANCAISE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334D3" wp14:editId="5FEF9EF1">
                <wp:simplePos x="0" y="0"/>
                <wp:positionH relativeFrom="column">
                  <wp:posOffset>1591310</wp:posOffset>
                </wp:positionH>
                <wp:positionV relativeFrom="paragraph">
                  <wp:posOffset>505460</wp:posOffset>
                </wp:positionV>
                <wp:extent cx="3434931" cy="439947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4931" cy="43994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7F715" w14:textId="77777777" w:rsidR="003F66C9" w:rsidRDefault="003F66C9" w:rsidP="003F66C9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 w:rsidRPr="003F66C9">
                              <w:rPr>
                                <w:color w:val="000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MAIRIE DE GUITRES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34D3" id="Zone de texte 2" o:spid="_x0000_s1027" type="#_x0000_t202" style="position:absolute;margin-left:125.3pt;margin-top:39.8pt;width:270.4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" filled="f" stroked="f">
                <v:stroke joinstyle="round"/>
                <o:lock v:ext="edit" shapetype="t"/>
                <v:textbox>
                  <w:txbxContent>
                    <w:p w14:paraId="2627F715" w14:textId="77777777" w:rsidR="003F66C9" w:rsidRDefault="003F66C9" w:rsidP="003F66C9">
                      <w:pPr>
                        <w:pStyle w:val="NormalWeb"/>
                        <w:spacing w:before="0" w:beforeAutospacing="0" w:after="0"/>
                        <w:jc w:val="center"/>
                      </w:pPr>
                      <w:r w:rsidRPr="003F66C9">
                        <w:rPr>
                          <w:color w:val="000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MAIRIE DE GUITRES</w:t>
                      </w:r>
                    </w:p>
                  </w:txbxContent>
                </v:textbox>
              </v:shape>
            </w:pict>
          </mc:Fallback>
        </mc:AlternateContent>
      </w:r>
      <w:r w:rsidR="00383468">
        <w:t xml:space="preserve">       </w:t>
      </w:r>
      <w:r w:rsidR="00C37ABD" w:rsidRPr="00BC51B5">
        <w:rPr>
          <w:noProof/>
        </w:rPr>
        <w:drawing>
          <wp:inline distT="0" distB="0" distL="0" distR="0" wp14:anchorId="744C225A" wp14:editId="3BB82B66">
            <wp:extent cx="892305" cy="103349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348" cy="107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ABD">
        <w:tab/>
      </w:r>
    </w:p>
    <w:p w14:paraId="3EE4077C" w14:textId="59C7D183" w:rsidR="003F66C9" w:rsidRDefault="003F66C9" w:rsidP="003F66C9">
      <w:pPr>
        <w:ind w:left="540"/>
      </w:pPr>
      <w:r>
        <w:t xml:space="preserve">8, </w:t>
      </w:r>
      <w:proofErr w:type="spellStart"/>
      <w:r>
        <w:t>Grand’Rue</w:t>
      </w:r>
      <w:proofErr w:type="spellEnd"/>
      <w:r>
        <w:tab/>
      </w:r>
      <w:r>
        <w:tab/>
      </w:r>
      <w:r>
        <w:tab/>
      </w:r>
      <w:r>
        <w:tab/>
      </w:r>
    </w:p>
    <w:p w14:paraId="4CFFEA73" w14:textId="71B48D44" w:rsidR="003F66C9" w:rsidRPr="005753DC" w:rsidRDefault="003F66C9" w:rsidP="003F66C9">
      <w:pPr>
        <w:ind w:firstLine="426"/>
        <w:rPr>
          <w:sz w:val="22"/>
          <w:szCs w:val="22"/>
        </w:rPr>
      </w:pPr>
      <w:r>
        <w:t xml:space="preserve">  33230 Guîtres</w:t>
      </w:r>
      <w:r w:rsidRPr="005753D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5753DC">
        <w:rPr>
          <w:rFonts w:ascii="Arial" w:hAnsi="Arial" w:cs="Arial"/>
          <w:sz w:val="22"/>
          <w:szCs w:val="22"/>
        </w:rPr>
        <w:t xml:space="preserve"> </w:t>
      </w:r>
    </w:p>
    <w:p w14:paraId="10D225C8" w14:textId="710F20E7" w:rsidR="003F66C9" w:rsidRPr="005753DC" w:rsidRDefault="003F66C9" w:rsidP="003F66C9">
      <w:pPr>
        <w:ind w:left="540"/>
        <w:rPr>
          <w:rFonts w:ascii="Arial" w:hAnsi="Arial" w:cs="Arial"/>
          <w:b/>
          <w:bCs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</w:p>
    <w:p w14:paraId="6248F449" w14:textId="42BAF616" w:rsidR="005861CB" w:rsidRDefault="005861CB" w:rsidP="005861CB">
      <w:pPr>
        <w:rPr>
          <w:rFonts w:ascii="Calibri" w:hAnsi="Calibri"/>
          <w:sz w:val="22"/>
        </w:rPr>
      </w:pPr>
    </w:p>
    <w:p w14:paraId="197F8542" w14:textId="4997C671" w:rsidR="00712600" w:rsidRDefault="00712600" w:rsidP="005861CB">
      <w:pPr>
        <w:rPr>
          <w:rFonts w:ascii="Calibri" w:hAnsi="Calibri"/>
          <w:sz w:val="22"/>
        </w:rPr>
      </w:pPr>
    </w:p>
    <w:p w14:paraId="5EA4BF94" w14:textId="71568B7F" w:rsidR="00712600" w:rsidRDefault="00712600" w:rsidP="005861CB">
      <w:pPr>
        <w:rPr>
          <w:rFonts w:ascii="Calibri" w:hAnsi="Calibri"/>
          <w:sz w:val="22"/>
        </w:rPr>
      </w:pPr>
    </w:p>
    <w:p w14:paraId="0779149B" w14:textId="691FD400" w:rsidR="00ED13FE" w:rsidRPr="00834961" w:rsidRDefault="00712600" w:rsidP="0083496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LISTE</w:t>
      </w:r>
      <w:r w:rsidRPr="005753DC">
        <w:rPr>
          <w:rFonts w:ascii="Arial" w:hAnsi="Arial" w:cs="Arial"/>
          <w:b/>
          <w:bCs/>
          <w:sz w:val="22"/>
          <w:szCs w:val="22"/>
        </w:rPr>
        <w:t xml:space="preserve"> DES DELIBERATIONS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2600">
        <w:rPr>
          <w:rFonts w:ascii="Arial" w:hAnsi="Arial" w:cs="Arial"/>
          <w:b/>
          <w:bCs/>
          <w:sz w:val="22"/>
          <w:szCs w:val="22"/>
        </w:rPr>
        <w:t xml:space="preserve">DU CONSEIL MUNICIPAL DU </w:t>
      </w:r>
      <w:r w:rsidR="00FE16E8">
        <w:rPr>
          <w:rFonts w:ascii="Arial" w:hAnsi="Arial" w:cs="Arial"/>
          <w:b/>
          <w:bCs/>
          <w:sz w:val="22"/>
          <w:szCs w:val="22"/>
        </w:rPr>
        <w:t>14 novembre</w:t>
      </w:r>
      <w:r w:rsidR="00383468">
        <w:rPr>
          <w:rFonts w:ascii="Arial" w:hAnsi="Arial" w:cs="Arial"/>
          <w:b/>
          <w:bCs/>
          <w:sz w:val="22"/>
          <w:szCs w:val="22"/>
        </w:rPr>
        <w:t xml:space="preserve"> 2024</w:t>
      </w:r>
    </w:p>
    <w:p w14:paraId="7EBDB1DA" w14:textId="77777777" w:rsidR="00333A93" w:rsidRDefault="00333A93" w:rsidP="00C52F6A">
      <w:pPr>
        <w:jc w:val="both"/>
        <w:rPr>
          <w:rFonts w:ascii="Arial" w:hAnsi="Arial" w:cs="Arial"/>
          <w:sz w:val="20"/>
          <w:szCs w:val="20"/>
        </w:rPr>
      </w:pPr>
    </w:p>
    <w:p w14:paraId="56286C65" w14:textId="77777777" w:rsidR="00834961" w:rsidRDefault="00834961" w:rsidP="0083496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1A732BEB" w14:textId="77777777" w:rsidR="00F451E5" w:rsidRDefault="00F451E5" w:rsidP="0083496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20754523" w14:textId="29EF5D80" w:rsidR="00734069" w:rsidRPr="00734069" w:rsidRDefault="00734069" w:rsidP="00734069">
      <w:pPr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734069">
        <w:rPr>
          <w:rFonts w:ascii="Arial" w:hAnsi="Arial" w:cs="Arial"/>
          <w:sz w:val="20"/>
          <w:szCs w:val="20"/>
          <w:lang w:eastAsia="ar-SA"/>
        </w:rPr>
        <w:t>N° 60122024 –</w:t>
      </w:r>
      <w:r w:rsidRPr="00734069">
        <w:rPr>
          <w:rFonts w:ascii="Arial" w:hAnsi="Arial"/>
          <w:b/>
          <w:bCs/>
          <w:sz w:val="20"/>
          <w:szCs w:val="20"/>
        </w:rPr>
        <w:t xml:space="preserve"> </w:t>
      </w:r>
      <w:r w:rsidRPr="00734069">
        <w:rPr>
          <w:rFonts w:ascii="Arial" w:hAnsi="Arial" w:cs="Arial"/>
          <w:sz w:val="20"/>
          <w:szCs w:val="20"/>
          <w:lang w:eastAsia="ar-SA"/>
        </w:rPr>
        <w:t>Délibération portant décision modificative n°3 au budget 2024 (reprise amortissements)</w:t>
      </w:r>
      <w:r w:rsidRPr="0073406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2A0FAC5B" w14:textId="0B2BDCE8" w:rsidR="00734069" w:rsidRPr="00734069" w:rsidRDefault="00734069" w:rsidP="00734069">
      <w:pPr>
        <w:suppressAutoHyphens/>
        <w:spacing w:before="120"/>
        <w:rPr>
          <w:rFonts w:ascii="Arial" w:hAnsi="Arial" w:cs="Arial"/>
          <w:sz w:val="20"/>
          <w:szCs w:val="20"/>
          <w:lang w:eastAsia="ar-SA"/>
        </w:rPr>
      </w:pPr>
      <w:r w:rsidRPr="00734069">
        <w:rPr>
          <w:rFonts w:ascii="Arial" w:hAnsi="Arial" w:cs="Arial"/>
          <w:sz w:val="20"/>
          <w:szCs w:val="20"/>
          <w:lang w:eastAsia="ar-SA"/>
        </w:rPr>
        <w:t>N°6</w:t>
      </w:r>
      <w:r>
        <w:rPr>
          <w:rFonts w:ascii="Arial" w:hAnsi="Arial" w:cs="Arial"/>
          <w:sz w:val="20"/>
          <w:szCs w:val="20"/>
          <w:lang w:eastAsia="ar-SA"/>
        </w:rPr>
        <w:t>1</w:t>
      </w:r>
      <w:r w:rsidRPr="00734069">
        <w:rPr>
          <w:rFonts w:ascii="Arial" w:hAnsi="Arial" w:cs="Arial"/>
          <w:sz w:val="20"/>
          <w:szCs w:val="20"/>
          <w:lang w:eastAsia="ar-SA"/>
        </w:rPr>
        <w:t xml:space="preserve">122024 – Délibération portant </w:t>
      </w:r>
      <w:r>
        <w:rPr>
          <w:rFonts w:ascii="Arial" w:hAnsi="Arial" w:cs="Arial"/>
          <w:sz w:val="20"/>
          <w:szCs w:val="20"/>
          <w:lang w:eastAsia="ar-SA"/>
        </w:rPr>
        <w:t xml:space="preserve">sur les </w:t>
      </w:r>
      <w:r w:rsidRPr="00734069">
        <w:rPr>
          <w:rFonts w:ascii="Arial" w:hAnsi="Arial" w:cs="Arial"/>
          <w:sz w:val="20"/>
          <w:szCs w:val="20"/>
          <w:lang w:eastAsia="ar-SA"/>
        </w:rPr>
        <w:t>dispositions relatives aux opérations en dépense d’investissement avant le vote du budget primitif 2025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3653ED49" w14:textId="5499FC5E" w:rsidR="00734069" w:rsidRPr="00734069" w:rsidRDefault="00734069" w:rsidP="00734069">
      <w:pPr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734069">
        <w:rPr>
          <w:rFonts w:ascii="Arial" w:hAnsi="Arial" w:cs="Arial"/>
          <w:sz w:val="20"/>
          <w:szCs w:val="20"/>
          <w:lang w:eastAsia="ar-SA"/>
        </w:rPr>
        <w:t>N°6</w:t>
      </w:r>
      <w:r>
        <w:rPr>
          <w:rFonts w:ascii="Arial" w:hAnsi="Arial" w:cs="Arial"/>
          <w:sz w:val="20"/>
          <w:szCs w:val="20"/>
          <w:lang w:eastAsia="ar-SA"/>
        </w:rPr>
        <w:t>2</w:t>
      </w:r>
      <w:r w:rsidRPr="00734069">
        <w:rPr>
          <w:rFonts w:ascii="Arial" w:hAnsi="Arial" w:cs="Arial"/>
          <w:sz w:val="20"/>
          <w:szCs w:val="20"/>
          <w:lang w:eastAsia="ar-SA"/>
        </w:rPr>
        <w:t>122024 – Délibération portant participation de la commune pour l’achat de batardeaux dans le cadre de la prévention des inondations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4CC2D546" w14:textId="15D54EA7" w:rsidR="00734069" w:rsidRPr="00734069" w:rsidRDefault="00734069" w:rsidP="00734069">
      <w:pPr>
        <w:tabs>
          <w:tab w:val="left" w:pos="300"/>
        </w:tabs>
        <w:suppressAutoHyphens/>
        <w:spacing w:before="120"/>
        <w:jc w:val="both"/>
        <w:rPr>
          <w:rFonts w:ascii="Arial" w:eastAsia="Calibri" w:hAnsi="Arial" w:cs="Liberation Sans"/>
          <w:kern w:val="3"/>
          <w:sz w:val="20"/>
          <w:szCs w:val="20"/>
          <w:lang w:eastAsia="en-US" w:bidi="hi-IN"/>
        </w:rPr>
      </w:pPr>
      <w:r w:rsidRPr="00734069">
        <w:rPr>
          <w:rFonts w:ascii="Arial" w:hAnsi="Arial" w:cs="Arial"/>
          <w:sz w:val="20"/>
          <w:szCs w:val="20"/>
          <w:lang w:eastAsia="ar-SA"/>
        </w:rPr>
        <w:t>N°6</w:t>
      </w:r>
      <w:r>
        <w:rPr>
          <w:rFonts w:ascii="Arial" w:hAnsi="Arial" w:cs="Arial"/>
          <w:sz w:val="20"/>
          <w:szCs w:val="20"/>
          <w:lang w:eastAsia="ar-SA"/>
        </w:rPr>
        <w:t>3</w:t>
      </w:r>
      <w:r w:rsidRPr="00734069">
        <w:rPr>
          <w:rFonts w:ascii="Arial" w:hAnsi="Arial" w:cs="Arial"/>
          <w:sz w:val="20"/>
          <w:szCs w:val="20"/>
          <w:lang w:eastAsia="ar-SA"/>
        </w:rPr>
        <w:t>122024 – D</w:t>
      </w:r>
      <w:r w:rsidRPr="00734069">
        <w:rPr>
          <w:rFonts w:ascii="Arial" w:eastAsia="Calibri" w:hAnsi="Arial" w:cs="Liberation Sans"/>
          <w:kern w:val="3"/>
          <w:sz w:val="20"/>
          <w:szCs w:val="20"/>
          <w:lang w:eastAsia="en-US" w:bidi="hi-IN"/>
        </w:rPr>
        <w:t>élibération portant acquisition d’un immeuble situé 12 rue du prieuré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  <w:r w:rsidRPr="00734069">
        <w:rPr>
          <w:rFonts w:ascii="Arial" w:eastAsia="Calibri" w:hAnsi="Arial" w:cs="Liberation Sans"/>
          <w:kern w:val="3"/>
          <w:sz w:val="20"/>
          <w:szCs w:val="20"/>
          <w:lang w:eastAsia="en-US" w:bidi="hi-IN"/>
        </w:rPr>
        <w:t xml:space="preserve"> </w:t>
      </w:r>
    </w:p>
    <w:p w14:paraId="697CAA68" w14:textId="6136FB56" w:rsidR="00734069" w:rsidRPr="00734069" w:rsidRDefault="00734069" w:rsidP="00734069">
      <w:pPr>
        <w:suppressAutoHyphens/>
        <w:spacing w:before="120"/>
        <w:rPr>
          <w:rFonts w:ascii="Arial" w:eastAsia="Calibri" w:hAnsi="Arial" w:cs="Arial"/>
          <w:sz w:val="20"/>
          <w:szCs w:val="20"/>
          <w:lang w:eastAsia="en-US"/>
        </w:rPr>
      </w:pPr>
      <w:r w:rsidRPr="00734069">
        <w:rPr>
          <w:rFonts w:ascii="Arial" w:hAnsi="Arial" w:cs="Arial"/>
          <w:sz w:val="20"/>
          <w:szCs w:val="20"/>
          <w:lang w:eastAsia="ar-SA"/>
        </w:rPr>
        <w:t>N°6</w:t>
      </w:r>
      <w:r>
        <w:rPr>
          <w:rFonts w:ascii="Arial" w:hAnsi="Arial" w:cs="Arial"/>
          <w:sz w:val="20"/>
          <w:szCs w:val="20"/>
          <w:lang w:eastAsia="ar-SA"/>
        </w:rPr>
        <w:t>4</w:t>
      </w:r>
      <w:r w:rsidRPr="00734069">
        <w:rPr>
          <w:rFonts w:ascii="Arial" w:hAnsi="Arial" w:cs="Arial"/>
          <w:sz w:val="20"/>
          <w:szCs w:val="20"/>
          <w:lang w:eastAsia="ar-SA"/>
        </w:rPr>
        <w:t>122024- Délibération portant s</w:t>
      </w:r>
      <w:r w:rsidRPr="00734069">
        <w:rPr>
          <w:rFonts w:ascii="Arial" w:eastAsia="Calibri" w:hAnsi="Arial" w:cs="Arial"/>
          <w:sz w:val="20"/>
          <w:szCs w:val="20"/>
          <w:lang w:eastAsia="en-US"/>
        </w:rPr>
        <w:t>ignature d’un Bail avec promesse unilatérale de vente sur immeuble situé 12 rue du Prieuré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6EA238A9" w14:textId="7A91FE04" w:rsidR="00734069" w:rsidRPr="00734069" w:rsidRDefault="00734069" w:rsidP="00734069">
      <w:pPr>
        <w:suppressAutoHyphens/>
        <w:spacing w:before="120"/>
        <w:jc w:val="both"/>
        <w:rPr>
          <w:rFonts w:ascii="Arial" w:hAnsi="Arial"/>
          <w:b/>
          <w:bCs/>
          <w:sz w:val="20"/>
          <w:szCs w:val="20"/>
        </w:rPr>
      </w:pPr>
      <w:r w:rsidRPr="00734069">
        <w:rPr>
          <w:rFonts w:ascii="Arial" w:hAnsi="Arial" w:cs="Arial"/>
          <w:sz w:val="20"/>
          <w:szCs w:val="20"/>
          <w:lang w:eastAsia="ar-SA"/>
        </w:rPr>
        <w:t>N°6</w:t>
      </w:r>
      <w:r>
        <w:rPr>
          <w:rFonts w:ascii="Arial" w:hAnsi="Arial" w:cs="Arial"/>
          <w:sz w:val="20"/>
          <w:szCs w:val="20"/>
          <w:lang w:eastAsia="ar-SA"/>
        </w:rPr>
        <w:t>5</w:t>
      </w:r>
      <w:r w:rsidRPr="00734069">
        <w:rPr>
          <w:rFonts w:ascii="Arial" w:hAnsi="Arial" w:cs="Arial"/>
          <w:sz w:val="20"/>
          <w:szCs w:val="20"/>
          <w:lang w:eastAsia="ar-SA"/>
        </w:rPr>
        <w:t xml:space="preserve">122024- </w:t>
      </w:r>
      <w:r w:rsidRPr="00734069">
        <w:rPr>
          <w:rFonts w:ascii="Arial" w:hAnsi="Arial"/>
          <w:sz w:val="20"/>
          <w:szCs w:val="20"/>
        </w:rPr>
        <w:t>Délibération portant sur une convention de partenariat de gestion de la zone humide de PREPATY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6064A646" w14:textId="7966539F" w:rsidR="00734069" w:rsidRPr="00734069" w:rsidRDefault="00734069" w:rsidP="00734069">
      <w:pPr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734069">
        <w:rPr>
          <w:rFonts w:ascii="Arial" w:hAnsi="Arial" w:cs="Arial"/>
          <w:sz w:val="20"/>
          <w:szCs w:val="20"/>
          <w:lang w:eastAsia="ar-SA"/>
        </w:rPr>
        <w:t>N°6</w:t>
      </w:r>
      <w:r>
        <w:rPr>
          <w:rFonts w:ascii="Arial" w:hAnsi="Arial" w:cs="Arial"/>
          <w:sz w:val="20"/>
          <w:szCs w:val="20"/>
          <w:lang w:eastAsia="ar-SA"/>
        </w:rPr>
        <w:t>6</w:t>
      </w:r>
      <w:r w:rsidRPr="00734069">
        <w:rPr>
          <w:rFonts w:ascii="Arial" w:hAnsi="Arial" w:cs="Arial"/>
          <w:sz w:val="20"/>
          <w:szCs w:val="20"/>
          <w:lang w:eastAsia="ar-SA"/>
        </w:rPr>
        <w:t>122024- Délibération portant participation de la collectivité à la protection sociale complémentaire de ses agents dans le cadre d’une procédure de labellisation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  <w:r w:rsidRPr="00734069">
        <w:rPr>
          <w:rFonts w:ascii="Arial" w:hAnsi="Arial" w:cs="Arial"/>
          <w:sz w:val="20"/>
          <w:szCs w:val="20"/>
          <w:lang w:eastAsia="ar-SA"/>
        </w:rPr>
        <w:t>.</w:t>
      </w:r>
    </w:p>
    <w:p w14:paraId="104BC770" w14:textId="387A07CB" w:rsidR="00734069" w:rsidRPr="00734069" w:rsidRDefault="00734069" w:rsidP="00734069">
      <w:pPr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734069">
        <w:rPr>
          <w:rFonts w:ascii="Arial" w:hAnsi="Arial" w:cs="Arial"/>
          <w:sz w:val="20"/>
          <w:szCs w:val="20"/>
          <w:lang w:eastAsia="ar-SA"/>
        </w:rPr>
        <w:t>N°6</w:t>
      </w:r>
      <w:r>
        <w:rPr>
          <w:rFonts w:ascii="Arial" w:hAnsi="Arial" w:cs="Arial"/>
          <w:sz w:val="20"/>
          <w:szCs w:val="20"/>
          <w:lang w:eastAsia="ar-SA"/>
        </w:rPr>
        <w:t>7</w:t>
      </w:r>
      <w:r w:rsidRPr="00734069">
        <w:rPr>
          <w:rFonts w:ascii="Arial" w:hAnsi="Arial" w:cs="Arial"/>
          <w:sz w:val="20"/>
          <w:szCs w:val="20"/>
          <w:lang w:eastAsia="ar-SA"/>
        </w:rPr>
        <w:t>122024- Délibération portant institution du régime des indemnités horaires pour travaux supplémentaires (I.H.T.S.) et précisant les modalités en matière d’heures complémentaires des agents de la fonction publique territoriale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462EDEC4" w14:textId="0A1D29D2" w:rsidR="00734069" w:rsidRPr="00734069" w:rsidRDefault="00734069" w:rsidP="00734069">
      <w:pPr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734069">
        <w:rPr>
          <w:rFonts w:ascii="Arial" w:hAnsi="Arial" w:cs="Arial"/>
          <w:sz w:val="20"/>
          <w:szCs w:val="20"/>
          <w:lang w:eastAsia="ar-SA"/>
        </w:rPr>
        <w:t>N°6</w:t>
      </w:r>
      <w:r>
        <w:rPr>
          <w:rFonts w:ascii="Arial" w:hAnsi="Arial" w:cs="Arial"/>
          <w:sz w:val="20"/>
          <w:szCs w:val="20"/>
          <w:lang w:eastAsia="ar-SA"/>
        </w:rPr>
        <w:t>8</w:t>
      </w:r>
      <w:r w:rsidRPr="00734069">
        <w:rPr>
          <w:rFonts w:ascii="Arial" w:hAnsi="Arial" w:cs="Arial"/>
          <w:sz w:val="20"/>
          <w:szCs w:val="20"/>
          <w:lang w:eastAsia="ar-SA"/>
        </w:rPr>
        <w:t>122024- Délibération portant</w:t>
      </w:r>
      <w:r w:rsidRPr="00734069">
        <w:rPr>
          <w:rFonts w:ascii="Arial" w:hAnsi="Arial" w:cs="Arial"/>
          <w:bCs/>
          <w:noProof/>
          <w:sz w:val="20"/>
          <w:szCs w:val="20"/>
          <w:lang w:eastAsia="ar-SA"/>
        </w:rPr>
        <w:t xml:space="preserve"> délibération sur le temps de travail (1607 heures) pour l’ensemble des agents et mise en place de cycles pour le Service Technique dans le cadre de l’annualisation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0A7C0B3B" w14:textId="77777777" w:rsidR="00F451E5" w:rsidRDefault="00F451E5" w:rsidP="0083496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080BAA4F" w14:textId="77777777" w:rsidR="00F451E5" w:rsidRDefault="00F451E5" w:rsidP="00B94232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7C8887B2" w14:textId="77777777" w:rsidR="008346D6" w:rsidRDefault="008346D6" w:rsidP="00A80270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5C1E40C4" w14:textId="77777777" w:rsidR="00F451E5" w:rsidRDefault="00F451E5" w:rsidP="00A80270">
      <w:pPr>
        <w:suppressAutoHyphens/>
        <w:jc w:val="both"/>
        <w:rPr>
          <w:rFonts w:ascii="Calibri" w:hAnsi="Calibri"/>
          <w:sz w:val="22"/>
        </w:rPr>
      </w:pPr>
    </w:p>
    <w:sectPr w:rsidR="00F45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3C1BB" w14:textId="77777777" w:rsidR="00C348AD" w:rsidRDefault="00C348AD" w:rsidP="00186499">
      <w:r>
        <w:separator/>
      </w:r>
    </w:p>
  </w:endnote>
  <w:endnote w:type="continuationSeparator" w:id="0">
    <w:p w14:paraId="51CACB78" w14:textId="77777777" w:rsidR="00C348AD" w:rsidRDefault="00C348AD" w:rsidP="0018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C8913" w14:textId="77777777" w:rsidR="006C7A79" w:rsidRDefault="006C7A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D1DE6" w14:textId="77777777" w:rsidR="006C7A79" w:rsidRDefault="006C7A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942D" w14:textId="77777777" w:rsidR="006C7A79" w:rsidRDefault="006C7A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EC76F" w14:textId="77777777" w:rsidR="00C348AD" w:rsidRDefault="00C348AD" w:rsidP="00186499">
      <w:r>
        <w:separator/>
      </w:r>
    </w:p>
  </w:footnote>
  <w:footnote w:type="continuationSeparator" w:id="0">
    <w:p w14:paraId="32CA46B7" w14:textId="77777777" w:rsidR="00C348AD" w:rsidRDefault="00C348AD" w:rsidP="0018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BB93" w14:textId="5D9B3467" w:rsidR="00186499" w:rsidRDefault="001864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CA41" w14:textId="2636301B" w:rsidR="00186499" w:rsidRDefault="001864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4FCC" w14:textId="1010550B" w:rsidR="00186499" w:rsidRDefault="001864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3559"/>
    <w:multiLevelType w:val="hybridMultilevel"/>
    <w:tmpl w:val="BAA01994"/>
    <w:lvl w:ilvl="0" w:tplc="B7E0BA6E">
      <w:start w:val="2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5B8E"/>
    <w:multiLevelType w:val="hybridMultilevel"/>
    <w:tmpl w:val="2D0A473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A71E73"/>
    <w:multiLevelType w:val="hybridMultilevel"/>
    <w:tmpl w:val="08C839CA"/>
    <w:lvl w:ilvl="0" w:tplc="F5A423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6D8"/>
    <w:multiLevelType w:val="hybridMultilevel"/>
    <w:tmpl w:val="BABEC080"/>
    <w:lvl w:ilvl="0" w:tplc="545EFC1E">
      <w:start w:val="2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6B7A"/>
    <w:multiLevelType w:val="hybridMultilevel"/>
    <w:tmpl w:val="486AA088"/>
    <w:lvl w:ilvl="0" w:tplc="9B104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4809"/>
    <w:multiLevelType w:val="hybridMultilevel"/>
    <w:tmpl w:val="75361A96"/>
    <w:lvl w:ilvl="0" w:tplc="95486DD8">
      <w:start w:val="2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3B95"/>
    <w:multiLevelType w:val="hybridMultilevel"/>
    <w:tmpl w:val="5F08501E"/>
    <w:lvl w:ilvl="0" w:tplc="354C2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31F7"/>
    <w:multiLevelType w:val="hybridMultilevel"/>
    <w:tmpl w:val="B06CBAC2"/>
    <w:lvl w:ilvl="0" w:tplc="F1ACD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2606F"/>
    <w:multiLevelType w:val="hybridMultilevel"/>
    <w:tmpl w:val="AC548CA6"/>
    <w:lvl w:ilvl="0" w:tplc="9B104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B32DC"/>
    <w:multiLevelType w:val="hybridMultilevel"/>
    <w:tmpl w:val="C3A081E0"/>
    <w:lvl w:ilvl="0" w:tplc="1410FE48">
      <w:start w:val="2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7B76"/>
    <w:multiLevelType w:val="hybridMultilevel"/>
    <w:tmpl w:val="870C60E2"/>
    <w:lvl w:ilvl="0" w:tplc="9B104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3E15"/>
    <w:multiLevelType w:val="hybridMultilevel"/>
    <w:tmpl w:val="EFA4FA64"/>
    <w:lvl w:ilvl="0" w:tplc="2B56E5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97AB3"/>
    <w:multiLevelType w:val="hybridMultilevel"/>
    <w:tmpl w:val="185E4AB6"/>
    <w:lvl w:ilvl="0" w:tplc="BF12AB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2673"/>
    <w:multiLevelType w:val="hybridMultilevel"/>
    <w:tmpl w:val="16146EFA"/>
    <w:lvl w:ilvl="0" w:tplc="2698E52A">
      <w:start w:val="29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02DB1"/>
    <w:multiLevelType w:val="hybridMultilevel"/>
    <w:tmpl w:val="87A40DA8"/>
    <w:lvl w:ilvl="0" w:tplc="71A06F9E">
      <w:start w:val="2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479D6"/>
    <w:multiLevelType w:val="multilevel"/>
    <w:tmpl w:val="077A2850"/>
    <w:lvl w:ilvl="0">
      <w:start w:val="1"/>
      <w:numFmt w:val="bullet"/>
      <w:pStyle w:val="Puce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>
      <w:start w:val="1"/>
      <w:numFmt w:val="bullet"/>
      <w:pStyle w:val="Puce2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792C54"/>
    <w:multiLevelType w:val="hybridMultilevel"/>
    <w:tmpl w:val="6C78D1EA"/>
    <w:lvl w:ilvl="0" w:tplc="3EC6B51C">
      <w:start w:val="2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6F42"/>
    <w:multiLevelType w:val="hybridMultilevel"/>
    <w:tmpl w:val="25FA37C4"/>
    <w:lvl w:ilvl="0" w:tplc="1B3C2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3C71"/>
    <w:multiLevelType w:val="hybridMultilevel"/>
    <w:tmpl w:val="311EDCAA"/>
    <w:lvl w:ilvl="0" w:tplc="6EEA8E9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D555E"/>
    <w:multiLevelType w:val="hybridMultilevel"/>
    <w:tmpl w:val="85BE30DA"/>
    <w:lvl w:ilvl="0" w:tplc="36CA3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036CD"/>
    <w:multiLevelType w:val="hybridMultilevel"/>
    <w:tmpl w:val="F89C2DE6"/>
    <w:lvl w:ilvl="0" w:tplc="D326EF2C">
      <w:start w:val="1"/>
      <w:numFmt w:val="bullet"/>
      <w:lvlText w:val="­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216621">
    <w:abstractNumId w:val="12"/>
  </w:num>
  <w:num w:numId="2" w16cid:durableId="107287065">
    <w:abstractNumId w:val="4"/>
  </w:num>
  <w:num w:numId="3" w16cid:durableId="987324639">
    <w:abstractNumId w:val="6"/>
  </w:num>
  <w:num w:numId="4" w16cid:durableId="917060945">
    <w:abstractNumId w:val="17"/>
  </w:num>
  <w:num w:numId="5" w16cid:durableId="478692503">
    <w:abstractNumId w:val="20"/>
  </w:num>
  <w:num w:numId="6" w16cid:durableId="809709077">
    <w:abstractNumId w:val="19"/>
  </w:num>
  <w:num w:numId="7" w16cid:durableId="461075023">
    <w:abstractNumId w:val="11"/>
  </w:num>
  <w:num w:numId="8" w16cid:durableId="1523396780">
    <w:abstractNumId w:val="18"/>
  </w:num>
  <w:num w:numId="9" w16cid:durableId="621502272">
    <w:abstractNumId w:val="5"/>
  </w:num>
  <w:num w:numId="10" w16cid:durableId="1994751173">
    <w:abstractNumId w:val="3"/>
  </w:num>
  <w:num w:numId="11" w16cid:durableId="656571517">
    <w:abstractNumId w:val="0"/>
  </w:num>
  <w:num w:numId="12" w16cid:durableId="301465971">
    <w:abstractNumId w:val="16"/>
  </w:num>
  <w:num w:numId="13" w16cid:durableId="503592738">
    <w:abstractNumId w:val="14"/>
  </w:num>
  <w:num w:numId="14" w16cid:durableId="1363169386">
    <w:abstractNumId w:val="9"/>
  </w:num>
  <w:num w:numId="15" w16cid:durableId="1202741440">
    <w:abstractNumId w:val="7"/>
  </w:num>
  <w:num w:numId="16" w16cid:durableId="1247690190">
    <w:abstractNumId w:val="15"/>
  </w:num>
  <w:num w:numId="17" w16cid:durableId="1931351709">
    <w:abstractNumId w:val="1"/>
  </w:num>
  <w:num w:numId="18" w16cid:durableId="333000661">
    <w:abstractNumId w:val="8"/>
  </w:num>
  <w:num w:numId="19" w16cid:durableId="959186870">
    <w:abstractNumId w:val="10"/>
  </w:num>
  <w:num w:numId="20" w16cid:durableId="1347169778">
    <w:abstractNumId w:val="2"/>
  </w:num>
  <w:num w:numId="21" w16cid:durableId="811017135">
    <w:abstractNumId w:val="13"/>
  </w:num>
  <w:num w:numId="22" w16cid:durableId="763960515">
    <w:abstractNumId w:val="13"/>
  </w:num>
  <w:num w:numId="23" w16cid:durableId="1894657246">
    <w:abstractNumId w:val="13"/>
  </w:num>
  <w:num w:numId="24" w16cid:durableId="496120046">
    <w:abstractNumId w:val="13"/>
  </w:num>
  <w:num w:numId="25" w16cid:durableId="1729986001">
    <w:abstractNumId w:val="13"/>
  </w:num>
  <w:num w:numId="26" w16cid:durableId="563296717">
    <w:abstractNumId w:val="13"/>
  </w:num>
  <w:num w:numId="27" w16cid:durableId="221408740">
    <w:abstractNumId w:val="13"/>
  </w:num>
  <w:num w:numId="28" w16cid:durableId="1704355724">
    <w:abstractNumId w:val="13"/>
  </w:num>
  <w:num w:numId="29" w16cid:durableId="726031801">
    <w:abstractNumId w:val="13"/>
  </w:num>
  <w:num w:numId="30" w16cid:durableId="871310475">
    <w:abstractNumId w:val="13"/>
  </w:num>
  <w:num w:numId="31" w16cid:durableId="796459185">
    <w:abstractNumId w:val="13"/>
  </w:num>
  <w:num w:numId="32" w16cid:durableId="1750228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AA"/>
    <w:rsid w:val="0001156F"/>
    <w:rsid w:val="00014948"/>
    <w:rsid w:val="00033303"/>
    <w:rsid w:val="000616AA"/>
    <w:rsid w:val="00066CC5"/>
    <w:rsid w:val="00085FCF"/>
    <w:rsid w:val="00094690"/>
    <w:rsid w:val="000B5545"/>
    <w:rsid w:val="000C65CC"/>
    <w:rsid w:val="000D41AC"/>
    <w:rsid w:val="00100EA2"/>
    <w:rsid w:val="00101700"/>
    <w:rsid w:val="00103D7D"/>
    <w:rsid w:val="001309D6"/>
    <w:rsid w:val="001312ED"/>
    <w:rsid w:val="0013298B"/>
    <w:rsid w:val="0013689C"/>
    <w:rsid w:val="00145277"/>
    <w:rsid w:val="001459C1"/>
    <w:rsid w:val="00153138"/>
    <w:rsid w:val="00153BFF"/>
    <w:rsid w:val="00185087"/>
    <w:rsid w:val="00186499"/>
    <w:rsid w:val="00194982"/>
    <w:rsid w:val="001965C6"/>
    <w:rsid w:val="001B190E"/>
    <w:rsid w:val="001C6400"/>
    <w:rsid w:val="001E5837"/>
    <w:rsid w:val="001E7378"/>
    <w:rsid w:val="00200344"/>
    <w:rsid w:val="00204FC2"/>
    <w:rsid w:val="00207D02"/>
    <w:rsid w:val="00214D9D"/>
    <w:rsid w:val="00236618"/>
    <w:rsid w:val="00246E9F"/>
    <w:rsid w:val="0026078A"/>
    <w:rsid w:val="0027232C"/>
    <w:rsid w:val="00290CD1"/>
    <w:rsid w:val="002A129A"/>
    <w:rsid w:val="002A5B37"/>
    <w:rsid w:val="002D6D84"/>
    <w:rsid w:val="002F64F3"/>
    <w:rsid w:val="00327FC9"/>
    <w:rsid w:val="003304DF"/>
    <w:rsid w:val="00333A93"/>
    <w:rsid w:val="003503B6"/>
    <w:rsid w:val="003534B4"/>
    <w:rsid w:val="0036138C"/>
    <w:rsid w:val="00383468"/>
    <w:rsid w:val="003875C7"/>
    <w:rsid w:val="00392D83"/>
    <w:rsid w:val="003A0622"/>
    <w:rsid w:val="003A5424"/>
    <w:rsid w:val="003C0055"/>
    <w:rsid w:val="003C5B11"/>
    <w:rsid w:val="003F29BF"/>
    <w:rsid w:val="003F3DA5"/>
    <w:rsid w:val="003F66C9"/>
    <w:rsid w:val="00415933"/>
    <w:rsid w:val="0042560A"/>
    <w:rsid w:val="00425CD8"/>
    <w:rsid w:val="0042692B"/>
    <w:rsid w:val="00434836"/>
    <w:rsid w:val="004370B4"/>
    <w:rsid w:val="004606D0"/>
    <w:rsid w:val="004C7863"/>
    <w:rsid w:val="004E27E4"/>
    <w:rsid w:val="004E79AA"/>
    <w:rsid w:val="004F639E"/>
    <w:rsid w:val="004F677A"/>
    <w:rsid w:val="00506DA9"/>
    <w:rsid w:val="0051445F"/>
    <w:rsid w:val="005166CD"/>
    <w:rsid w:val="00520DE8"/>
    <w:rsid w:val="00524809"/>
    <w:rsid w:val="0053018D"/>
    <w:rsid w:val="00540236"/>
    <w:rsid w:val="00550FB8"/>
    <w:rsid w:val="00555622"/>
    <w:rsid w:val="00573485"/>
    <w:rsid w:val="005803F0"/>
    <w:rsid w:val="005861CB"/>
    <w:rsid w:val="00591061"/>
    <w:rsid w:val="00594810"/>
    <w:rsid w:val="005973EC"/>
    <w:rsid w:val="005B061D"/>
    <w:rsid w:val="005B282E"/>
    <w:rsid w:val="005B400B"/>
    <w:rsid w:val="005B5C5E"/>
    <w:rsid w:val="005C2EEB"/>
    <w:rsid w:val="005C3873"/>
    <w:rsid w:val="005C6B45"/>
    <w:rsid w:val="005D3180"/>
    <w:rsid w:val="005E7CBF"/>
    <w:rsid w:val="00623256"/>
    <w:rsid w:val="00625513"/>
    <w:rsid w:val="00637375"/>
    <w:rsid w:val="00680799"/>
    <w:rsid w:val="00681C97"/>
    <w:rsid w:val="006935AA"/>
    <w:rsid w:val="006C7A79"/>
    <w:rsid w:val="006E37B9"/>
    <w:rsid w:val="006E73A2"/>
    <w:rsid w:val="00705176"/>
    <w:rsid w:val="00712600"/>
    <w:rsid w:val="0071657F"/>
    <w:rsid w:val="007175CD"/>
    <w:rsid w:val="00717FAA"/>
    <w:rsid w:val="00720A92"/>
    <w:rsid w:val="00734069"/>
    <w:rsid w:val="00754EF2"/>
    <w:rsid w:val="007657F0"/>
    <w:rsid w:val="0079536F"/>
    <w:rsid w:val="007A02B8"/>
    <w:rsid w:val="007A7392"/>
    <w:rsid w:val="007A7878"/>
    <w:rsid w:val="007A79A3"/>
    <w:rsid w:val="007B7D35"/>
    <w:rsid w:val="007D2BDB"/>
    <w:rsid w:val="007E00E8"/>
    <w:rsid w:val="007E201D"/>
    <w:rsid w:val="007F1548"/>
    <w:rsid w:val="007F1AD0"/>
    <w:rsid w:val="007F3982"/>
    <w:rsid w:val="0082017A"/>
    <w:rsid w:val="008220E6"/>
    <w:rsid w:val="008346D6"/>
    <w:rsid w:val="00834961"/>
    <w:rsid w:val="00847FB4"/>
    <w:rsid w:val="008513DD"/>
    <w:rsid w:val="00874ACB"/>
    <w:rsid w:val="0088227E"/>
    <w:rsid w:val="008839F9"/>
    <w:rsid w:val="008929B9"/>
    <w:rsid w:val="008C0503"/>
    <w:rsid w:val="008C65C6"/>
    <w:rsid w:val="008D10C7"/>
    <w:rsid w:val="008E0000"/>
    <w:rsid w:val="008E1F6C"/>
    <w:rsid w:val="008E3883"/>
    <w:rsid w:val="008E4A31"/>
    <w:rsid w:val="008F5D0C"/>
    <w:rsid w:val="00911844"/>
    <w:rsid w:val="00955AA6"/>
    <w:rsid w:val="00960304"/>
    <w:rsid w:val="00960675"/>
    <w:rsid w:val="009710AD"/>
    <w:rsid w:val="00982EF9"/>
    <w:rsid w:val="00983C40"/>
    <w:rsid w:val="00987E18"/>
    <w:rsid w:val="00987E48"/>
    <w:rsid w:val="00991F14"/>
    <w:rsid w:val="009B568E"/>
    <w:rsid w:val="009B5708"/>
    <w:rsid w:val="009C19A8"/>
    <w:rsid w:val="009D016D"/>
    <w:rsid w:val="009E377D"/>
    <w:rsid w:val="00A04BDE"/>
    <w:rsid w:val="00A435DB"/>
    <w:rsid w:val="00A65B37"/>
    <w:rsid w:val="00A76596"/>
    <w:rsid w:val="00A80270"/>
    <w:rsid w:val="00A8682A"/>
    <w:rsid w:val="00A9399C"/>
    <w:rsid w:val="00AA54CF"/>
    <w:rsid w:val="00AA7935"/>
    <w:rsid w:val="00AA79D0"/>
    <w:rsid w:val="00AB6422"/>
    <w:rsid w:val="00AD7768"/>
    <w:rsid w:val="00AF32EC"/>
    <w:rsid w:val="00B04A03"/>
    <w:rsid w:val="00B41C9A"/>
    <w:rsid w:val="00B43082"/>
    <w:rsid w:val="00B6608D"/>
    <w:rsid w:val="00B709F0"/>
    <w:rsid w:val="00B71112"/>
    <w:rsid w:val="00B732AD"/>
    <w:rsid w:val="00B94232"/>
    <w:rsid w:val="00BA26D9"/>
    <w:rsid w:val="00BB2BD0"/>
    <w:rsid w:val="00BB5117"/>
    <w:rsid w:val="00BB59B9"/>
    <w:rsid w:val="00BC11E6"/>
    <w:rsid w:val="00BE1A11"/>
    <w:rsid w:val="00C13305"/>
    <w:rsid w:val="00C33C8A"/>
    <w:rsid w:val="00C348AD"/>
    <w:rsid w:val="00C37ABD"/>
    <w:rsid w:val="00C52F6A"/>
    <w:rsid w:val="00C63631"/>
    <w:rsid w:val="00C67079"/>
    <w:rsid w:val="00C73C19"/>
    <w:rsid w:val="00C8295F"/>
    <w:rsid w:val="00C868F4"/>
    <w:rsid w:val="00CA4A9B"/>
    <w:rsid w:val="00CA51BE"/>
    <w:rsid w:val="00CC097D"/>
    <w:rsid w:val="00CC4A9C"/>
    <w:rsid w:val="00CD1010"/>
    <w:rsid w:val="00CF4075"/>
    <w:rsid w:val="00D12602"/>
    <w:rsid w:val="00D43C9F"/>
    <w:rsid w:val="00D45D96"/>
    <w:rsid w:val="00D501D6"/>
    <w:rsid w:val="00D91A4A"/>
    <w:rsid w:val="00D94C4E"/>
    <w:rsid w:val="00DB1239"/>
    <w:rsid w:val="00DB1E53"/>
    <w:rsid w:val="00DC54D6"/>
    <w:rsid w:val="00DC7C7F"/>
    <w:rsid w:val="00DD36AF"/>
    <w:rsid w:val="00DE223F"/>
    <w:rsid w:val="00DF451A"/>
    <w:rsid w:val="00E00C6D"/>
    <w:rsid w:val="00E042B0"/>
    <w:rsid w:val="00E0514F"/>
    <w:rsid w:val="00E11D2A"/>
    <w:rsid w:val="00E20515"/>
    <w:rsid w:val="00E22E78"/>
    <w:rsid w:val="00E24D9A"/>
    <w:rsid w:val="00E25551"/>
    <w:rsid w:val="00E429EB"/>
    <w:rsid w:val="00E62263"/>
    <w:rsid w:val="00E6232E"/>
    <w:rsid w:val="00E921A3"/>
    <w:rsid w:val="00E96B14"/>
    <w:rsid w:val="00EB3494"/>
    <w:rsid w:val="00EC0542"/>
    <w:rsid w:val="00ED13FE"/>
    <w:rsid w:val="00ED3A4E"/>
    <w:rsid w:val="00EE060C"/>
    <w:rsid w:val="00EE1F8F"/>
    <w:rsid w:val="00F012E6"/>
    <w:rsid w:val="00F036D4"/>
    <w:rsid w:val="00F42E46"/>
    <w:rsid w:val="00F451E5"/>
    <w:rsid w:val="00F54B21"/>
    <w:rsid w:val="00F631D7"/>
    <w:rsid w:val="00F63AEB"/>
    <w:rsid w:val="00F87186"/>
    <w:rsid w:val="00F904F0"/>
    <w:rsid w:val="00FA09DF"/>
    <w:rsid w:val="00FA378C"/>
    <w:rsid w:val="00FE16E8"/>
    <w:rsid w:val="00FE61E8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15ADC"/>
  <w15:chartTrackingRefBased/>
  <w15:docId w15:val="{77E113FA-FAA3-4DED-8C5F-64B86C31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F66C9"/>
    <w:pPr>
      <w:keepNext/>
      <w:jc w:val="center"/>
      <w:outlineLvl w:val="0"/>
    </w:pPr>
    <w:rPr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E79AA"/>
    <w:rPr>
      <w:rFonts w:ascii="Arial" w:hAnsi="Arial" w:cs="Arial"/>
      <w:b/>
      <w:bCs/>
      <w:sz w:val="20"/>
      <w:u w:val="single"/>
    </w:rPr>
  </w:style>
  <w:style w:type="character" w:customStyle="1" w:styleId="CorpsdetexteCar">
    <w:name w:val="Corps de texte Car"/>
    <w:basedOn w:val="Policepardfaut"/>
    <w:link w:val="Corpsdetexte"/>
    <w:semiHidden/>
    <w:rsid w:val="004E79AA"/>
    <w:rPr>
      <w:rFonts w:ascii="Arial" w:eastAsia="Times New Roman" w:hAnsi="Arial" w:cs="Arial"/>
      <w:b/>
      <w:bCs/>
      <w:sz w:val="20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4E79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F66C9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3F66C9"/>
    <w:pPr>
      <w:spacing w:before="100" w:beforeAutospacing="1" w:after="119"/>
    </w:pPr>
  </w:style>
  <w:style w:type="paragraph" w:customStyle="1" w:styleId="bodytext">
    <w:name w:val="bodytext"/>
    <w:basedOn w:val="Normal"/>
    <w:rsid w:val="000C65CC"/>
    <w:pPr>
      <w:spacing w:before="100" w:beforeAutospacing="1" w:after="100" w:afterAutospacing="1"/>
    </w:pPr>
  </w:style>
  <w:style w:type="paragraph" w:customStyle="1" w:styleId="CorpsA">
    <w:name w:val="Corps A"/>
    <w:autoRedefine/>
    <w:rsid w:val="000C65CC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ind w:left="567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paragraph" w:customStyle="1" w:styleId="RetraitVU">
    <w:name w:val="Retrait VU"/>
    <w:rsid w:val="008839F9"/>
    <w:pPr>
      <w:tabs>
        <w:tab w:val="left" w:pos="432"/>
      </w:tabs>
      <w:overflowPunct w:val="0"/>
      <w:autoSpaceDE w:val="0"/>
      <w:autoSpaceDN w:val="0"/>
      <w:adjustRightInd w:val="0"/>
      <w:spacing w:before="120" w:after="0" w:line="240" w:lineRule="auto"/>
      <w:ind w:left="431" w:hanging="43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864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64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864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649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3875C7"/>
    <w:rPr>
      <w:b/>
      <w:bCs/>
    </w:rPr>
  </w:style>
  <w:style w:type="paragraph" w:customStyle="1" w:styleId="Contenudetableau">
    <w:name w:val="Contenu de tableau"/>
    <w:basedOn w:val="Normal"/>
    <w:rsid w:val="003875C7"/>
    <w:pPr>
      <w:suppressLineNumbers/>
      <w:suppressAutoHyphens/>
    </w:pPr>
    <w:rPr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1017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center">
    <w:name w:val="align-center"/>
    <w:basedOn w:val="Normal"/>
    <w:rsid w:val="00392D83"/>
    <w:pPr>
      <w:spacing w:before="100" w:beforeAutospacing="1" w:after="100" w:afterAutospacing="1"/>
    </w:pPr>
  </w:style>
  <w:style w:type="paragraph" w:customStyle="1" w:styleId="Puce1">
    <w:name w:val="Puce 1"/>
    <w:basedOn w:val="Normal"/>
    <w:rsid w:val="00CD1010"/>
    <w:pPr>
      <w:numPr>
        <w:numId w:val="16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uce2">
    <w:name w:val="Puce 2"/>
    <w:basedOn w:val="Puce1"/>
    <w:rsid w:val="00CD1010"/>
    <w:pPr>
      <w:numPr>
        <w:ilvl w:val="1"/>
      </w:numPr>
    </w:pPr>
  </w:style>
  <w:style w:type="paragraph" w:customStyle="1" w:styleId="Standard">
    <w:name w:val="Standard"/>
    <w:rsid w:val="00CD1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RTICLE1">
    <w:name w:val="ARTICLE 1"/>
    <w:rsid w:val="002A5B37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auto"/>
      <w:ind w:left="1729" w:hanging="172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6138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6138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36138C"/>
    <w:pPr>
      <w:spacing w:line="260" w:lineRule="atLeast"/>
      <w:ind w:left="709" w:right="-2" w:hanging="142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</dc:creator>
  <cp:keywords/>
  <dc:description/>
  <cp:lastModifiedBy>s.gantch</cp:lastModifiedBy>
  <cp:revision>3</cp:revision>
  <cp:lastPrinted>2022-06-24T17:23:00Z</cp:lastPrinted>
  <dcterms:created xsi:type="dcterms:W3CDTF">2024-12-24T08:40:00Z</dcterms:created>
  <dcterms:modified xsi:type="dcterms:W3CDTF">2024-12-24T08:45:00Z</dcterms:modified>
</cp:coreProperties>
</file>